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2FCA" w14:textId="77777777" w:rsidR="00317F76" w:rsidRPr="00411DA8" w:rsidRDefault="00411DA8" w:rsidP="00FC236A">
      <w:pPr>
        <w:jc w:val="center"/>
        <w:rPr>
          <w:rFonts w:ascii="Nirmala UI" w:hAnsi="Nirmala UI" w:cs="Nirmala UI"/>
          <w:b/>
          <w:bCs/>
          <w:i/>
          <w:iCs/>
          <w:sz w:val="24"/>
          <w:szCs w:val="24"/>
        </w:rPr>
      </w:pPr>
      <w:proofErr w:type="spellStart"/>
      <w:r w:rsidRPr="00411DA8">
        <w:rPr>
          <w:rFonts w:ascii="Nirmala UI" w:hAnsi="Nirmala UI" w:cs="Nirmala UI"/>
          <w:b/>
          <w:bCs/>
          <w:i/>
          <w:iCs/>
          <w:sz w:val="24"/>
          <w:szCs w:val="24"/>
          <w:lang w:val="en-US"/>
        </w:rPr>
        <w:t>सुरक्षा</w:t>
      </w:r>
      <w:proofErr w:type="spellEnd"/>
      <w:r w:rsidRPr="00411DA8">
        <w:rPr>
          <w:rFonts w:ascii="Nirmala UI" w:hAnsi="Nirmala UI" w:cs="Nirmala U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i/>
          <w:iCs/>
          <w:sz w:val="24"/>
          <w:szCs w:val="24"/>
          <w:lang w:val="en-US"/>
        </w:rPr>
        <w:t>प्रबंधन</w:t>
      </w:r>
      <w:proofErr w:type="spellEnd"/>
      <w:r w:rsidRPr="00411DA8">
        <w:rPr>
          <w:rFonts w:ascii="Nirmala UI" w:hAnsi="Nirmala UI" w:cs="Nirmala UI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i/>
          <w:iCs/>
          <w:sz w:val="24"/>
          <w:szCs w:val="24"/>
          <w:lang w:val="en-US"/>
        </w:rPr>
        <w:t>योजना</w:t>
      </w:r>
      <w:proofErr w:type="spellEnd"/>
    </w:p>
    <w:p w14:paraId="29822530" w14:textId="77777777" w:rsidR="00FC236A" w:rsidRPr="00411DA8" w:rsidRDefault="00411DA8" w:rsidP="00FC236A">
      <w:pPr>
        <w:jc w:val="center"/>
        <w:rPr>
          <w:rFonts w:ascii="Nirmala UI" w:hAnsi="Nirmala UI" w:cs="Nirmala UI"/>
          <w:b/>
          <w:bCs/>
          <w:sz w:val="24"/>
          <w:szCs w:val="24"/>
        </w:rPr>
      </w:pP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मुक्ति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फ़ौज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वापसी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एवं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पुनर्एकीकरण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lang w:val="en-US"/>
        </w:rPr>
        <w:t>सेवाएँ</w:t>
      </w:r>
      <w:proofErr w:type="spellEnd"/>
    </w:p>
    <w:p w14:paraId="00D95CE3" w14:textId="77777777" w:rsidR="00E22038" w:rsidRPr="00411DA8" w:rsidRDefault="00E22038" w:rsidP="00E22038">
      <w:pPr>
        <w:rPr>
          <w:rFonts w:ascii="Nirmala UI" w:hAnsi="Nirmala UI" w:cs="Nirmala UI"/>
          <w:i/>
          <w:iCs/>
          <w:sz w:val="24"/>
          <w:szCs w:val="24"/>
        </w:rPr>
      </w:pPr>
    </w:p>
    <w:p w14:paraId="2DCD17A7" w14:textId="77777777" w:rsidR="00E22038" w:rsidRPr="00411DA8" w:rsidRDefault="00411DA8" w:rsidP="00E22038">
      <w:pPr>
        <w:rPr>
          <w:rFonts w:ascii="Nirmala UI" w:hAnsi="Nirmala UI" w:cs="Nirmala UI"/>
          <w:i/>
          <w:iCs/>
          <w:sz w:val="24"/>
          <w:szCs w:val="24"/>
        </w:rPr>
      </w:pP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निर्देश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: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यह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फॉर्म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वैकल्पिक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और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यदि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वापसी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एवं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पुनर्एकीकरण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मामले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दौरान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जोखिम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पहचान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गई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तो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इसका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उपयोग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किया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जा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सकता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i/>
          <w:iCs/>
          <w:sz w:val="24"/>
          <w:szCs w:val="24"/>
          <w:lang w:val="en-US"/>
        </w:rPr>
        <w:t>।</w:t>
      </w:r>
      <w:r w:rsidR="00004672" w:rsidRPr="00411DA8">
        <w:rPr>
          <w:rFonts w:ascii="Nirmala UI" w:hAnsi="Nirmala UI" w:cs="Nirmala UI"/>
          <w:i/>
          <w:iCs/>
          <w:sz w:val="24"/>
          <w:szCs w:val="24"/>
        </w:rPr>
        <w:t xml:space="preserve"> </w:t>
      </w:r>
    </w:p>
    <w:p w14:paraId="30113B6F" w14:textId="77777777" w:rsidR="006222F8" w:rsidRPr="00411DA8" w:rsidRDefault="006222F8" w:rsidP="00C03123">
      <w:pPr>
        <w:rPr>
          <w:rFonts w:ascii="Nirmala UI" w:hAnsi="Nirmala UI" w:cs="Nirmala UI"/>
          <w:i/>
          <w:iCs/>
          <w:sz w:val="24"/>
          <w:szCs w:val="24"/>
        </w:rPr>
      </w:pPr>
    </w:p>
    <w:p w14:paraId="2021E788" w14:textId="77777777" w:rsidR="00317F76" w:rsidRPr="00411DA8" w:rsidRDefault="00411DA8" w:rsidP="00C03123">
      <w:pPr>
        <w:rPr>
          <w:rFonts w:ascii="Nirmala UI" w:hAnsi="Nirmala UI" w:cs="Nirmala UI"/>
          <w:b/>
          <w:bCs/>
          <w:sz w:val="24"/>
          <w:szCs w:val="24"/>
          <w:u w:val="single"/>
        </w:rPr>
      </w:pP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उत्तरजीवी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यूआईडी</w:t>
      </w:r>
      <w:proofErr w:type="spellEnd"/>
      <w:r w:rsidRPr="00411DA8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:</w:t>
      </w:r>
      <w:r w:rsidR="00317F76" w:rsidRPr="00411DA8">
        <w:rPr>
          <w:rFonts w:ascii="Nirmala UI" w:hAnsi="Nirmala UI" w:cs="Nirmala UI"/>
          <w:b/>
          <w:bCs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411DA8" w14:paraId="7D132326" w14:textId="77777777" w:rsidTr="00DA782C">
        <w:tc>
          <w:tcPr>
            <w:tcW w:w="10025" w:type="dxa"/>
          </w:tcPr>
          <w:p w14:paraId="4FBC1234" w14:textId="77777777" w:rsidR="00DA782C" w:rsidRPr="00411DA8" w:rsidRDefault="00DA782C" w:rsidP="00C03123">
            <w:pPr>
              <w:rPr>
                <w:rFonts w:ascii="Nirmala UI" w:hAnsi="Nirmala UI" w:cs="Nirmala UI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6238719F" w14:textId="77777777" w:rsidR="00EA47E8" w:rsidRPr="00411DA8" w:rsidRDefault="00EA47E8" w:rsidP="00C03123">
      <w:pPr>
        <w:rPr>
          <w:rFonts w:ascii="Nirmala UI" w:hAnsi="Nirmala UI" w:cs="Nirmala UI"/>
          <w:sz w:val="24"/>
          <w:szCs w:val="24"/>
          <w:u w:val="single"/>
        </w:rPr>
      </w:pPr>
    </w:p>
    <w:p w14:paraId="2A6BD4AD" w14:textId="77777777" w:rsidR="00F728B0" w:rsidRDefault="00411DA8" w:rsidP="00C03123">
      <w:pPr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मुक्ति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फ़ौज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निम्नलिखित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आपका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समर्थन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लिए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सहमत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हुई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  <w:r w:rsidR="00F728B0" w:rsidRPr="00411DA8">
        <w:rPr>
          <w:rFonts w:ascii="Nirmala UI" w:hAnsi="Nirmala UI" w:cs="Nirmala UI"/>
          <w:sz w:val="24"/>
          <w:szCs w:val="24"/>
        </w:rPr>
        <w:t xml:space="preserve"> </w:t>
      </w:r>
    </w:p>
    <w:p w14:paraId="513B203B" w14:textId="77777777" w:rsidR="005A7567" w:rsidRPr="00411DA8" w:rsidRDefault="005A7567" w:rsidP="00C03123">
      <w:pPr>
        <w:rPr>
          <w:rFonts w:ascii="Nirmala UI" w:hAnsi="Nirmala UI" w:cs="Nirmala UI"/>
          <w:sz w:val="24"/>
          <w:szCs w:val="24"/>
        </w:rPr>
      </w:pPr>
    </w:p>
    <w:p w14:paraId="4FCBB3BD" w14:textId="558529A6" w:rsidR="005F19FA" w:rsidRPr="005A7567" w:rsidRDefault="00411DA8" w:rsidP="00C03123">
      <w:pPr>
        <w:pStyle w:val="ListParagraph"/>
        <w:numPr>
          <w:ilvl w:val="0"/>
          <w:numId w:val="4"/>
        </w:num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r w:rsidRPr="00411DA8">
        <w:rPr>
          <w:rFonts w:ascii="Nirmala UI" w:hAnsi="Nirmala UI" w:cs="Nirmala UI"/>
          <w:sz w:val="24"/>
          <w:szCs w:val="24"/>
          <w:lang w:val="en-US"/>
        </w:rPr>
        <w:t>[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मुक्ति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फ़ौज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द्वारा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प्रदान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जाने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वाली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एंड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सेवाएं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सम्मिलित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]</w:t>
      </w:r>
    </w:p>
    <w:p w14:paraId="54BB372B" w14:textId="77777777" w:rsidR="006A4A8F" w:rsidRPr="00411DA8" w:rsidRDefault="00411DA8" w:rsidP="00C03123">
      <w:pPr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कुछ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जोखिमों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पहचान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गई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।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आपने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साझा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किया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कि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19CFC105" w14:textId="63C8FD68" w:rsidR="002D567C" w:rsidRPr="005A7567" w:rsidRDefault="00411DA8" w:rsidP="005A7567">
      <w:pPr>
        <w:pStyle w:val="ListParagraph"/>
        <w:numPr>
          <w:ilvl w:val="0"/>
          <w:numId w:val="3"/>
        </w:num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r w:rsidRPr="00411DA8">
        <w:rPr>
          <w:rFonts w:ascii="Nirmala UI" w:hAnsi="Nirmala UI" w:cs="Nirmala UI"/>
          <w:sz w:val="24"/>
          <w:szCs w:val="24"/>
          <w:lang w:val="en-US"/>
        </w:rPr>
        <w:t>[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अनुरोध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प्रपत्र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पहचाने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गए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जोखिम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डालें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]</w:t>
      </w:r>
    </w:p>
    <w:p w14:paraId="13AB1348" w14:textId="1103A666" w:rsidR="003B284F" w:rsidRPr="00411DA8" w:rsidRDefault="00411DA8" w:rsidP="00470104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वापसी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आपकी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सुरक्षा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प्रबंधन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लिए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,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आपकी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वापसी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समर्थन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करने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proofErr w:type="gramStart"/>
      <w:r w:rsidRPr="00411DA8">
        <w:rPr>
          <w:rFonts w:ascii="Nirmala UI" w:hAnsi="Nirmala UI" w:cs="Nirmala UI"/>
          <w:sz w:val="24"/>
          <w:szCs w:val="24"/>
          <w:lang w:val="en-US"/>
        </w:rPr>
        <w:t>लिए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मुक्ति</w:t>
      </w:r>
      <w:proofErr w:type="spellEnd"/>
      <w:proofErr w:type="gram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फ़ौज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लिए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हमें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आपसे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निम्नलिखित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सहमती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आवश्यकता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5C6BD750" w14:textId="429F9DA4" w:rsidR="00D52CA7" w:rsidRPr="005A7567" w:rsidRDefault="00411DA8" w:rsidP="005A7567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r w:rsidRPr="00411DA8">
        <w:rPr>
          <w:rFonts w:ascii="Nirmala UI" w:hAnsi="Nirmala UI" w:cs="Nirmala UI"/>
          <w:sz w:val="24"/>
          <w:szCs w:val="24"/>
          <w:lang w:val="en-US"/>
        </w:rPr>
        <w:t>[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जोखिमों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आधार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सुरक्षा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समझौते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डालें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।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नीचे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उदाहरण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देखें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।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जोखिम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लिए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प्रासंगिक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चीज़ों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आधार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उपयोग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और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जोड़ें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।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नीचे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उदाहरण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]</w:t>
      </w:r>
    </w:p>
    <w:p w14:paraId="30300024" w14:textId="77777777" w:rsidR="00411DA8" w:rsidRPr="00411DA8" w:rsidRDefault="00411DA8" w:rsidP="00411DA8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Nirmala UI" w:hAnsi="Nirmala UI" w:cs="Nirmala UI"/>
          <w:sz w:val="24"/>
          <w:szCs w:val="24"/>
          <w:lang w:val="en-US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यहां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स्थानांतरित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हो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जाऊंगा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3C822405" w14:textId="77777777" w:rsidR="00411DA8" w:rsidRPr="00411DA8" w:rsidRDefault="00411DA8" w:rsidP="00411DA8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Nirmala UI" w:hAnsi="Nirmala UI" w:cs="Nirmala UI"/>
          <w:sz w:val="24"/>
          <w:szCs w:val="24"/>
          <w:lang w:val="en-US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पता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नहीं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बताऊंगा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67AC9D78" w14:textId="77777777" w:rsidR="00411DA8" w:rsidRPr="00411DA8" w:rsidRDefault="00411DA8" w:rsidP="00411DA8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Nirmala UI" w:hAnsi="Nirmala UI" w:cs="Nirmala UI"/>
          <w:sz w:val="24"/>
          <w:szCs w:val="24"/>
          <w:lang w:val="en-US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कब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लौट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रहा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हूं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इसका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विवरण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नहीं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बताऊंगा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6421F3A3" w14:textId="77777777" w:rsidR="003648D0" w:rsidRPr="00411DA8" w:rsidRDefault="00411DA8" w:rsidP="00411DA8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पुलिस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संपर्क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करूंगा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/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करूंगी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यदि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  <w:r w:rsidR="006D007A" w:rsidRPr="00411DA8">
        <w:rPr>
          <w:rFonts w:ascii="Nirmala UI" w:hAnsi="Nirmala UI" w:cs="Nirmala UI"/>
          <w:sz w:val="24"/>
          <w:szCs w:val="24"/>
        </w:rPr>
        <w:t xml:space="preserve"> </w:t>
      </w:r>
    </w:p>
    <w:p w14:paraId="058C9567" w14:textId="77777777" w:rsidR="002D567C" w:rsidRPr="00411DA8" w:rsidRDefault="002D567C" w:rsidP="002D567C">
      <w:pPr>
        <w:pStyle w:val="ListParagraph"/>
        <w:tabs>
          <w:tab w:val="left" w:pos="960"/>
        </w:tabs>
        <w:ind w:left="840"/>
        <w:rPr>
          <w:rFonts w:ascii="Nirmala UI" w:hAnsi="Nirmala UI" w:cs="Nirmala UI"/>
          <w:sz w:val="24"/>
          <w:szCs w:val="24"/>
        </w:rPr>
      </w:pPr>
    </w:p>
    <w:p w14:paraId="7D4C3415" w14:textId="77777777" w:rsidR="003648D0" w:rsidRPr="00411DA8" w:rsidRDefault="00411DA8" w:rsidP="003648D0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सहमत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होता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/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होती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हूं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कि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उपरोक्त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कथन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सत्य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और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मैं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ऊपर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वर्णित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जोखिम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प्रबंधन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योजना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से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सहमत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 xml:space="preserve"> </w:t>
      </w: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हूं</w:t>
      </w:r>
      <w:proofErr w:type="spellEnd"/>
      <w:r w:rsidRPr="00411DA8">
        <w:rPr>
          <w:rFonts w:ascii="Nirmala UI" w:hAnsi="Nirmala UI" w:cs="Nirmala UI"/>
          <w:sz w:val="24"/>
          <w:szCs w:val="24"/>
          <w:lang w:val="en-US"/>
        </w:rPr>
        <w:t>:</w:t>
      </w:r>
    </w:p>
    <w:p w14:paraId="6F76F526" w14:textId="77777777" w:rsidR="00D82A81" w:rsidRPr="00411DA8" w:rsidRDefault="00D82A81" w:rsidP="003648D0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</w:p>
    <w:p w14:paraId="41A7A5D2" w14:textId="77777777" w:rsidR="00D82A81" w:rsidRPr="00411DA8" w:rsidRDefault="00411DA8" w:rsidP="003648D0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नाम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411DA8" w14:paraId="6EC290D7" w14:textId="77777777" w:rsidTr="00D82A81">
        <w:tc>
          <w:tcPr>
            <w:tcW w:w="10251" w:type="dxa"/>
          </w:tcPr>
          <w:p w14:paraId="57913C3C" w14:textId="77777777" w:rsidR="00D82A81" w:rsidRPr="00411DA8" w:rsidRDefault="00D82A81" w:rsidP="003648D0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  <w:p w14:paraId="79C0A68E" w14:textId="77777777" w:rsidR="00D82A81" w:rsidRPr="00411DA8" w:rsidRDefault="00D82A81" w:rsidP="003648D0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</w:tc>
      </w:tr>
    </w:tbl>
    <w:p w14:paraId="393B80AA" w14:textId="77777777" w:rsidR="00ED6E98" w:rsidRPr="00411DA8" w:rsidRDefault="00ED6E98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</w:p>
    <w:p w14:paraId="3AC3DDA3" w14:textId="77777777" w:rsidR="00D8281A" w:rsidRPr="00411DA8" w:rsidRDefault="00D8281A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</w:p>
    <w:p w14:paraId="071A94EE" w14:textId="77777777" w:rsidR="00D8281A" w:rsidRPr="00411DA8" w:rsidRDefault="00411DA8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 w:hint="cs"/>
          <w:sz w:val="24"/>
          <w:szCs w:val="24"/>
        </w:rPr>
        <w:t>हस्ताक्षरित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411DA8" w14:paraId="7427590D" w14:textId="77777777" w:rsidTr="00D8281A">
        <w:tc>
          <w:tcPr>
            <w:tcW w:w="10251" w:type="dxa"/>
          </w:tcPr>
          <w:p w14:paraId="21D0125B" w14:textId="77777777" w:rsidR="00D8281A" w:rsidRPr="00411DA8" w:rsidRDefault="00D8281A" w:rsidP="00D8281A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  <w:p w14:paraId="465CE0C2" w14:textId="77777777" w:rsidR="00D8281A" w:rsidRPr="00411DA8" w:rsidRDefault="00D8281A" w:rsidP="00D8281A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</w:tc>
      </w:tr>
    </w:tbl>
    <w:p w14:paraId="24903B1D" w14:textId="77777777" w:rsidR="00D8281A" w:rsidRPr="00411DA8" w:rsidRDefault="00D8281A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</w:p>
    <w:p w14:paraId="4C3896E2" w14:textId="77777777" w:rsidR="00D8281A" w:rsidRPr="00411DA8" w:rsidRDefault="00D8281A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</w:p>
    <w:p w14:paraId="320143A7" w14:textId="77777777" w:rsidR="00D8281A" w:rsidRPr="00411DA8" w:rsidRDefault="00411DA8" w:rsidP="00D8281A">
      <w:pPr>
        <w:tabs>
          <w:tab w:val="left" w:pos="960"/>
        </w:tabs>
        <w:rPr>
          <w:rFonts w:ascii="Nirmala UI" w:hAnsi="Nirmala UI" w:cs="Nirmala UI"/>
          <w:sz w:val="24"/>
          <w:szCs w:val="24"/>
        </w:rPr>
      </w:pPr>
      <w:proofErr w:type="spellStart"/>
      <w:r w:rsidRPr="00411DA8">
        <w:rPr>
          <w:rFonts w:ascii="Nirmala UI" w:hAnsi="Nirmala UI" w:cs="Nirmala UI"/>
          <w:sz w:val="24"/>
          <w:szCs w:val="24"/>
          <w:lang w:val="en-US"/>
        </w:rPr>
        <w:t>तारीख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411DA8" w14:paraId="5F87E669" w14:textId="77777777" w:rsidTr="00D8281A">
        <w:tc>
          <w:tcPr>
            <w:tcW w:w="10251" w:type="dxa"/>
          </w:tcPr>
          <w:p w14:paraId="758D388E" w14:textId="77777777" w:rsidR="00D8281A" w:rsidRPr="00411DA8" w:rsidRDefault="00D8281A" w:rsidP="00D8281A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  <w:p w14:paraId="45BF8616" w14:textId="77777777" w:rsidR="00D8281A" w:rsidRPr="00411DA8" w:rsidRDefault="00D8281A" w:rsidP="00D8281A">
            <w:pPr>
              <w:tabs>
                <w:tab w:val="left" w:pos="960"/>
              </w:tabs>
              <w:rPr>
                <w:rFonts w:ascii="Nirmala UI" w:hAnsi="Nirmala UI" w:cs="Nirmala UI"/>
                <w:sz w:val="24"/>
                <w:szCs w:val="24"/>
              </w:rPr>
            </w:pPr>
          </w:p>
        </w:tc>
      </w:tr>
    </w:tbl>
    <w:p w14:paraId="7B9F43FA" w14:textId="77777777" w:rsidR="00D8281A" w:rsidRPr="00411DA8" w:rsidRDefault="00D8281A" w:rsidP="00411DA8">
      <w:pPr>
        <w:tabs>
          <w:tab w:val="left" w:pos="960"/>
        </w:tabs>
        <w:rPr>
          <w:rFonts w:ascii="Nirmala UI" w:hAnsi="Nirmala UI" w:cs="Nirmala UI"/>
          <w:sz w:val="20"/>
          <w:szCs w:val="20"/>
        </w:rPr>
      </w:pPr>
    </w:p>
    <w:sectPr w:rsidR="00D8281A" w:rsidRPr="00411DA8" w:rsidSect="00EB2092">
      <w:headerReference w:type="default" r:id="rId12"/>
      <w:footerReference w:type="default" r:id="rId13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D3D83" w14:textId="77777777" w:rsidR="00295A47" w:rsidRDefault="00295A47" w:rsidP="00D7199E">
      <w:r>
        <w:separator/>
      </w:r>
    </w:p>
  </w:endnote>
  <w:endnote w:type="continuationSeparator" w:id="0">
    <w:p w14:paraId="4B61887D" w14:textId="77777777" w:rsidR="00295A47" w:rsidRDefault="00295A47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BD75" w14:textId="77777777" w:rsidR="00F265EC" w:rsidRPr="00F265EC" w:rsidRDefault="00411DA8" w:rsidP="00F265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Arial" w:hAnsi="Arial"/>
        <w:color w:val="000000"/>
      </w:rPr>
    </w:pPr>
    <w:proofErr w:type="spellStart"/>
    <w:r w:rsidRPr="00411DA8">
      <w:rPr>
        <w:rFonts w:ascii="Nirmala UI" w:hAnsi="Nirmala UI" w:cs="Nirmala UI"/>
        <w:color w:val="000000"/>
        <w:lang w:val="en-US"/>
      </w:rPr>
      <w:t>यह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उपकरण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आधुनिक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ग़ुलामी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और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मानव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तस्करी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से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जीवित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बच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कर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आए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लोगों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की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वापसी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और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पुनर्एकीकरण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के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लिए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मुक्ति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फ़ौज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के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अन्तर्राष्ट्रीय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दिशानिर्देशों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का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हिस्सा</w:t>
    </w:r>
    <w:proofErr w:type="spellEnd"/>
    <w:r w:rsidRPr="00411DA8">
      <w:rPr>
        <w:rFonts w:ascii="Arial" w:hAnsi="Arial"/>
        <w:color w:val="000000"/>
        <w:lang w:val="en-US"/>
      </w:rPr>
      <w:t xml:space="preserve"> </w:t>
    </w:r>
    <w:proofErr w:type="spellStart"/>
    <w:r w:rsidRPr="00411DA8">
      <w:rPr>
        <w:rFonts w:ascii="Nirmala UI" w:hAnsi="Nirmala UI" w:cs="Nirmala UI"/>
        <w:color w:val="000000"/>
        <w:lang w:val="en-US"/>
      </w:rPr>
      <w:t>है</w:t>
    </w:r>
    <w:proofErr w:type="spellEnd"/>
    <w:r w:rsidRPr="00411DA8">
      <w:rPr>
        <w:rFonts w:ascii="Nirmala UI" w:hAnsi="Nirmala UI" w:cs="Nirmala UI"/>
        <w:color w:val="000000"/>
        <w:lang w:val="en-US"/>
      </w:rPr>
      <w:t>।</w:t>
    </w:r>
    <w:r w:rsidR="00F265EC" w:rsidRPr="00F265EC">
      <w:rPr>
        <w:rFonts w:ascii="Arial" w:hAnsi="Arial"/>
        <w:color w:val="000000"/>
      </w:rPr>
      <w:t xml:space="preserve"> </w:t>
    </w:r>
  </w:p>
  <w:p w14:paraId="7BF22005" w14:textId="77777777" w:rsidR="00F265EC" w:rsidRDefault="00F265EC">
    <w:pPr>
      <w:pStyle w:val="Footer"/>
    </w:pPr>
  </w:p>
  <w:p w14:paraId="12C35D06" w14:textId="77777777" w:rsidR="00F265EC" w:rsidRDefault="00F26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1EFA" w14:textId="77777777" w:rsidR="00295A47" w:rsidRDefault="00295A47" w:rsidP="00D7199E">
      <w:r>
        <w:separator/>
      </w:r>
    </w:p>
  </w:footnote>
  <w:footnote w:type="continuationSeparator" w:id="0">
    <w:p w14:paraId="70E63C48" w14:textId="77777777" w:rsidR="00295A47" w:rsidRDefault="00295A47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42B9" w14:textId="77777777" w:rsidR="00FC236A" w:rsidRDefault="00FC236A" w:rsidP="00FC236A">
    <w:pPr>
      <w:pStyle w:val="Header"/>
      <w:jc w:val="center"/>
    </w:pPr>
    <w:r>
      <w:rPr>
        <w:noProof/>
        <w:color w:val="000000"/>
      </w:rPr>
      <w:drawing>
        <wp:inline distT="0" distB="0" distL="0" distR="0" wp14:anchorId="217AE5A1" wp14:editId="02C81EF8">
          <wp:extent cx="723900" cy="790575"/>
          <wp:effectExtent l="0" t="0" r="0" b="9525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4113" cy="790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B67C7D" w14:textId="77777777" w:rsidR="00FC236A" w:rsidRDefault="00FC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969249">
    <w:abstractNumId w:val="0"/>
  </w:num>
  <w:num w:numId="2" w16cid:durableId="861213677">
    <w:abstractNumId w:val="1"/>
  </w:num>
  <w:num w:numId="3" w16cid:durableId="2092696033">
    <w:abstractNumId w:val="2"/>
  </w:num>
  <w:num w:numId="4" w16cid:durableId="266889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809C3"/>
    <w:rsid w:val="00090C9F"/>
    <w:rsid w:val="00094AD1"/>
    <w:rsid w:val="000D4EB6"/>
    <w:rsid w:val="000E364F"/>
    <w:rsid w:val="00144244"/>
    <w:rsid w:val="00156F1C"/>
    <w:rsid w:val="001865C7"/>
    <w:rsid w:val="00201E8D"/>
    <w:rsid w:val="00210D6B"/>
    <w:rsid w:val="00240882"/>
    <w:rsid w:val="00252582"/>
    <w:rsid w:val="00257C02"/>
    <w:rsid w:val="00271149"/>
    <w:rsid w:val="00274C71"/>
    <w:rsid w:val="00287DE4"/>
    <w:rsid w:val="00295A47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93932"/>
    <w:rsid w:val="003B284F"/>
    <w:rsid w:val="00411BE1"/>
    <w:rsid w:val="00411DA8"/>
    <w:rsid w:val="004533AF"/>
    <w:rsid w:val="00470104"/>
    <w:rsid w:val="00482761"/>
    <w:rsid w:val="00491BEC"/>
    <w:rsid w:val="004B6993"/>
    <w:rsid w:val="004D43D2"/>
    <w:rsid w:val="004D569F"/>
    <w:rsid w:val="004E5A55"/>
    <w:rsid w:val="005131C8"/>
    <w:rsid w:val="005419EA"/>
    <w:rsid w:val="00546DFE"/>
    <w:rsid w:val="00567C97"/>
    <w:rsid w:val="0058328C"/>
    <w:rsid w:val="005906D2"/>
    <w:rsid w:val="005A7567"/>
    <w:rsid w:val="005B0C1E"/>
    <w:rsid w:val="005D3B82"/>
    <w:rsid w:val="005E03BA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90F4B"/>
    <w:rsid w:val="006A4A8F"/>
    <w:rsid w:val="006B0814"/>
    <w:rsid w:val="006D007A"/>
    <w:rsid w:val="006E2BB6"/>
    <w:rsid w:val="00714501"/>
    <w:rsid w:val="00720910"/>
    <w:rsid w:val="00724515"/>
    <w:rsid w:val="007319B9"/>
    <w:rsid w:val="00744905"/>
    <w:rsid w:val="007551D3"/>
    <w:rsid w:val="00757B5F"/>
    <w:rsid w:val="00760853"/>
    <w:rsid w:val="00766CB3"/>
    <w:rsid w:val="007823D4"/>
    <w:rsid w:val="00795F19"/>
    <w:rsid w:val="007C5D97"/>
    <w:rsid w:val="00814281"/>
    <w:rsid w:val="008925E8"/>
    <w:rsid w:val="008A270E"/>
    <w:rsid w:val="008B4CE0"/>
    <w:rsid w:val="008C034A"/>
    <w:rsid w:val="008D6174"/>
    <w:rsid w:val="008E1E6E"/>
    <w:rsid w:val="009011DA"/>
    <w:rsid w:val="00911F25"/>
    <w:rsid w:val="00920293"/>
    <w:rsid w:val="009228D8"/>
    <w:rsid w:val="00922D55"/>
    <w:rsid w:val="00943D0E"/>
    <w:rsid w:val="0095318C"/>
    <w:rsid w:val="0096684A"/>
    <w:rsid w:val="009B759F"/>
    <w:rsid w:val="009E051A"/>
    <w:rsid w:val="00A06A8E"/>
    <w:rsid w:val="00A2089F"/>
    <w:rsid w:val="00A22102"/>
    <w:rsid w:val="00A378FA"/>
    <w:rsid w:val="00A44496"/>
    <w:rsid w:val="00A73B15"/>
    <w:rsid w:val="00A86490"/>
    <w:rsid w:val="00A86AED"/>
    <w:rsid w:val="00A873C2"/>
    <w:rsid w:val="00AA7F5B"/>
    <w:rsid w:val="00AC09DB"/>
    <w:rsid w:val="00AC31AC"/>
    <w:rsid w:val="00AC3E0C"/>
    <w:rsid w:val="00AF01C7"/>
    <w:rsid w:val="00B13753"/>
    <w:rsid w:val="00B2164D"/>
    <w:rsid w:val="00B303B9"/>
    <w:rsid w:val="00B36272"/>
    <w:rsid w:val="00B74B38"/>
    <w:rsid w:val="00B75BA1"/>
    <w:rsid w:val="00B83F26"/>
    <w:rsid w:val="00B911F6"/>
    <w:rsid w:val="00BA06C7"/>
    <w:rsid w:val="00BA2063"/>
    <w:rsid w:val="00BA225B"/>
    <w:rsid w:val="00BA3BB8"/>
    <w:rsid w:val="00BC5486"/>
    <w:rsid w:val="00BE20E6"/>
    <w:rsid w:val="00BE3216"/>
    <w:rsid w:val="00BF2D31"/>
    <w:rsid w:val="00BF6DAA"/>
    <w:rsid w:val="00C03123"/>
    <w:rsid w:val="00C31967"/>
    <w:rsid w:val="00C52C38"/>
    <w:rsid w:val="00C91F3B"/>
    <w:rsid w:val="00C95E0B"/>
    <w:rsid w:val="00CA6608"/>
    <w:rsid w:val="00CB185D"/>
    <w:rsid w:val="00CB5B7B"/>
    <w:rsid w:val="00CB6338"/>
    <w:rsid w:val="00CC36CF"/>
    <w:rsid w:val="00CE660C"/>
    <w:rsid w:val="00D15E51"/>
    <w:rsid w:val="00D52CA7"/>
    <w:rsid w:val="00D7199E"/>
    <w:rsid w:val="00D8281A"/>
    <w:rsid w:val="00D82A81"/>
    <w:rsid w:val="00D836C4"/>
    <w:rsid w:val="00D96E5B"/>
    <w:rsid w:val="00DA379A"/>
    <w:rsid w:val="00DA782C"/>
    <w:rsid w:val="00DB7C62"/>
    <w:rsid w:val="00DF20D2"/>
    <w:rsid w:val="00DF6C57"/>
    <w:rsid w:val="00E01752"/>
    <w:rsid w:val="00E22038"/>
    <w:rsid w:val="00E31F43"/>
    <w:rsid w:val="00E36C96"/>
    <w:rsid w:val="00E81348"/>
    <w:rsid w:val="00EA0E3B"/>
    <w:rsid w:val="00EA47E8"/>
    <w:rsid w:val="00EB2092"/>
    <w:rsid w:val="00EB613E"/>
    <w:rsid w:val="00ED1E8D"/>
    <w:rsid w:val="00ED6E98"/>
    <w:rsid w:val="00EE00AE"/>
    <w:rsid w:val="00EE7DAB"/>
    <w:rsid w:val="00F05E65"/>
    <w:rsid w:val="00F15D52"/>
    <w:rsid w:val="00F265EC"/>
    <w:rsid w:val="00F34AA3"/>
    <w:rsid w:val="00F524BD"/>
    <w:rsid w:val="00F66766"/>
    <w:rsid w:val="00F728B0"/>
    <w:rsid w:val="00F91225"/>
    <w:rsid w:val="00F95119"/>
    <w:rsid w:val="00FC236A"/>
    <w:rsid w:val="00FE6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555DF"/>
  <w15:docId w15:val="{4C5353B2-1C27-42EE-B50E-C164FF3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2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Letterhead Template XP</vt:lpstr>
    </vt:vector>
  </TitlesOfParts>
  <Company>The Salvation Army</Company>
  <LinksUpToDate>false</LinksUpToDate>
  <CharactersWithSpaces>1004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The Salvation Army</dc:creator>
  <cp:lastModifiedBy>Elizabeth Edwards</cp:lastModifiedBy>
  <cp:revision>3</cp:revision>
  <cp:lastPrinted>2013-08-06T13:57:00Z</cp:lastPrinted>
  <dcterms:created xsi:type="dcterms:W3CDTF">2023-11-16T08:26:00Z</dcterms:created>
  <dcterms:modified xsi:type="dcterms:W3CDTF">2023-11-16T08:27:00Z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